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E9B" w:rsidRPr="00795B21" w:rsidRDefault="00861E9B" w:rsidP="00861E9B">
      <w:pPr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795B21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Негосударственное образовательное учреждение среднего профессионального образования </w:t>
      </w:r>
    </w:p>
    <w:p w:rsidR="00C9743A" w:rsidRDefault="00861E9B" w:rsidP="00861E9B">
      <w:pPr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795B21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«Сыктывкарский кооперативный техникум» </w:t>
      </w:r>
    </w:p>
    <w:p w:rsidR="00861E9B" w:rsidRPr="00795B21" w:rsidRDefault="00861E9B" w:rsidP="00861E9B">
      <w:pPr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bookmarkStart w:id="0" w:name="_GoBack"/>
      <w:bookmarkEnd w:id="0"/>
      <w:r w:rsidRPr="00795B21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Союза потребительских обществ Республики Коми</w:t>
      </w: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795B21" w:rsidP="00795B21">
      <w:pPr>
        <w:pStyle w:val="af3"/>
        <w:jc w:val="center"/>
        <w:rPr>
          <w:rFonts w:ascii="Times New Roman" w:hAnsi="Times New Roman"/>
          <w:b/>
          <w:sz w:val="32"/>
          <w:szCs w:val="32"/>
        </w:rPr>
      </w:pPr>
      <w:r w:rsidRPr="001C12D0">
        <w:rPr>
          <w:rFonts w:ascii="Times New Roman" w:hAnsi="Times New Roman"/>
          <w:b/>
          <w:sz w:val="32"/>
          <w:szCs w:val="32"/>
        </w:rPr>
        <w:t>Методические указания и задания для сам</w:t>
      </w:r>
      <w:r w:rsidR="00D4071E">
        <w:rPr>
          <w:rFonts w:ascii="Times New Roman" w:hAnsi="Times New Roman"/>
          <w:b/>
          <w:sz w:val="32"/>
          <w:szCs w:val="32"/>
        </w:rPr>
        <w:t>остоятельного изучения МДК 04.02</w:t>
      </w:r>
      <w:r>
        <w:rPr>
          <w:rFonts w:ascii="Times New Roman" w:hAnsi="Times New Roman"/>
          <w:b/>
          <w:sz w:val="32"/>
          <w:szCs w:val="32"/>
        </w:rPr>
        <w:t xml:space="preserve">  «</w:t>
      </w:r>
      <w:r w:rsidR="00C9743A">
        <w:rPr>
          <w:rFonts w:ascii="Times New Roman" w:hAnsi="Times New Roman"/>
          <w:b/>
          <w:sz w:val="32"/>
          <w:szCs w:val="32"/>
        </w:rPr>
        <w:t>Анализ бухгалтерской отчетности»</w:t>
      </w:r>
    </w:p>
    <w:p w:rsidR="00795B21" w:rsidRPr="001C12D0" w:rsidRDefault="00795B21" w:rsidP="00795B21">
      <w:pPr>
        <w:pStyle w:val="af3"/>
        <w:jc w:val="center"/>
        <w:rPr>
          <w:rFonts w:ascii="Times New Roman" w:hAnsi="Times New Roman"/>
          <w:b/>
          <w:sz w:val="32"/>
          <w:szCs w:val="32"/>
        </w:rPr>
      </w:pPr>
      <w:r w:rsidRPr="001C12D0">
        <w:rPr>
          <w:rFonts w:ascii="Times New Roman" w:hAnsi="Times New Roman"/>
          <w:b/>
          <w:sz w:val="32"/>
          <w:szCs w:val="32"/>
        </w:rPr>
        <w:t xml:space="preserve"> для студентов заочного отделения</w:t>
      </w:r>
    </w:p>
    <w:p w:rsidR="00795B21" w:rsidRPr="001C12D0" w:rsidRDefault="00795B21" w:rsidP="00795B21">
      <w:pPr>
        <w:pStyle w:val="af3"/>
        <w:jc w:val="center"/>
        <w:rPr>
          <w:rFonts w:ascii="Times New Roman" w:hAnsi="Times New Roman"/>
          <w:b/>
          <w:sz w:val="32"/>
          <w:szCs w:val="32"/>
        </w:rPr>
      </w:pPr>
      <w:r w:rsidRPr="001C12D0">
        <w:rPr>
          <w:rFonts w:ascii="Times New Roman" w:hAnsi="Times New Roman"/>
          <w:b/>
          <w:sz w:val="32"/>
          <w:szCs w:val="32"/>
        </w:rPr>
        <w:t>Специальность 38.02.01 «Экономика и бухгалтерский учёт (по отраслям)»</w:t>
      </w: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3A" w:rsidRDefault="00C9743A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E9B" w:rsidRPr="00861E9B" w:rsidRDefault="00861E9B" w:rsidP="00861E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317155558"/>
      <w:r w:rsidRPr="00861E9B">
        <w:rPr>
          <w:rFonts w:ascii="Times New Roman" w:hAnsi="Times New Roman" w:cs="Times New Roman"/>
          <w:b/>
          <w:sz w:val="28"/>
          <w:szCs w:val="28"/>
        </w:rPr>
        <w:t xml:space="preserve">Сыктывкар, </w:t>
      </w:r>
      <w:bookmarkEnd w:id="1"/>
      <w:r w:rsidRPr="00861E9B">
        <w:rPr>
          <w:rFonts w:ascii="Times New Roman" w:hAnsi="Times New Roman" w:cs="Times New Roman"/>
          <w:b/>
          <w:sz w:val="28"/>
          <w:szCs w:val="28"/>
        </w:rPr>
        <w:t>201</w:t>
      </w:r>
      <w:r w:rsidR="00795B21">
        <w:rPr>
          <w:rFonts w:ascii="Times New Roman" w:hAnsi="Times New Roman" w:cs="Times New Roman"/>
          <w:b/>
          <w:sz w:val="28"/>
          <w:szCs w:val="28"/>
        </w:rPr>
        <w:t>5</w:t>
      </w:r>
      <w:r w:rsidRPr="00861E9B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861E9B" w:rsidRPr="00861E9B" w:rsidRDefault="00861E9B" w:rsidP="00861E9B">
      <w:pPr>
        <w:pStyle w:val="13"/>
        <w:shd w:val="clear" w:color="auto" w:fill="auto"/>
        <w:tabs>
          <w:tab w:val="right" w:leader="dot" w:pos="8511"/>
        </w:tabs>
        <w:spacing w:before="0" w:after="0" w:line="370" w:lineRule="exact"/>
        <w:ind w:left="360" w:right="40" w:firstLine="0"/>
        <w:jc w:val="left"/>
      </w:pPr>
      <w:r w:rsidRPr="00861E9B">
        <w:rPr>
          <w:bCs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4"/>
      </w:tblGrid>
      <w:tr w:rsidR="00795B21" w:rsidRPr="00B81313" w:rsidTr="00795B21"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795B21" w:rsidRPr="00B81313" w:rsidRDefault="00795B21" w:rsidP="000B46CB">
            <w:pPr>
              <w:tabs>
                <w:tab w:val="left" w:pos="439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2F462F" w:rsidRDefault="002F462F" w:rsidP="002F462F">
      <w:pPr>
        <w:shd w:val="clear" w:color="auto" w:fill="FFFFFF"/>
        <w:spacing w:line="28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</w:rPr>
      </w:pPr>
      <w:r w:rsidRPr="002F462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</w:rPr>
        <w:t>МДК 04.02 Основы анализа бухгалтерской отчетности</w:t>
      </w:r>
    </w:p>
    <w:p w:rsidR="00D4071E" w:rsidRDefault="00D4071E" w:rsidP="002F462F">
      <w:pPr>
        <w:shd w:val="clear" w:color="auto" w:fill="FFFFFF"/>
        <w:spacing w:line="28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D4071E" w:rsidRPr="002F462F" w:rsidRDefault="00D4071E" w:rsidP="002F462F">
      <w:pPr>
        <w:shd w:val="clear" w:color="auto" w:fill="FFFFFF"/>
        <w:spacing w:line="28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</w:rPr>
      </w:pPr>
    </w:p>
    <w:p w:rsidR="00D961D2" w:rsidRPr="00D4071E" w:rsidRDefault="00D961D2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Задание: используя данные бухгалтерской отчетности потребительского общества «Сысольское»</w:t>
      </w:r>
      <w:r w:rsidR="00652837" w:rsidRPr="00D4071E">
        <w:rPr>
          <w:sz w:val="28"/>
          <w:szCs w:val="28"/>
        </w:rPr>
        <w:t xml:space="preserve"> на 31.12.2012 г. или ПО «</w:t>
      </w:r>
      <w:proofErr w:type="spellStart"/>
      <w:r w:rsidR="00652837" w:rsidRPr="00D4071E">
        <w:rPr>
          <w:sz w:val="28"/>
          <w:szCs w:val="28"/>
        </w:rPr>
        <w:t>Хозторг</w:t>
      </w:r>
      <w:proofErr w:type="spellEnd"/>
      <w:r w:rsidR="00652837" w:rsidRPr="00D4071E">
        <w:rPr>
          <w:sz w:val="28"/>
          <w:szCs w:val="28"/>
        </w:rPr>
        <w:t>» на 31.12.2012 г. произвести:</w:t>
      </w:r>
    </w:p>
    <w:p w:rsidR="00652837" w:rsidRPr="00D4071E" w:rsidRDefault="00652837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1) горизонтальный и вертикальный анализ бухгалтерского баланса; оценить изменение структуры имущества потребительского общества и источников его образования. На основании полученных расчетов напишите выводы.</w:t>
      </w:r>
    </w:p>
    <w:p w:rsidR="00D961D2" w:rsidRPr="00D4071E" w:rsidRDefault="004D40A6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2) проанализировать платежеспособность организации, рассчитать коэффициенты платежеспособности организации, сделать выводы.</w:t>
      </w:r>
    </w:p>
    <w:p w:rsidR="004D40A6" w:rsidRPr="00D4071E" w:rsidRDefault="004D40A6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3) проанализировать ликвидность активов баланса, рассчитать платежный излишек или недостаток. Сделать выводы.</w:t>
      </w:r>
    </w:p>
    <w:p w:rsidR="004D40A6" w:rsidRPr="00D4071E" w:rsidRDefault="004D40A6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4) проанализировать абсолютные и относительные показатели финансовой устойчивости, сделать выводы.</w:t>
      </w:r>
    </w:p>
    <w:p w:rsidR="00365F3D" w:rsidRPr="00D4071E" w:rsidRDefault="004D40A6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 xml:space="preserve">При решении задачи следует учесть, что показатель типа ситуации </w:t>
      </w:r>
    </w:p>
    <w:p w:rsidR="004D40A6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  <w:lang w:val="en-US"/>
        </w:rPr>
        <w:t>S</w:t>
      </w:r>
      <w:r w:rsidR="004D40A6" w:rsidRPr="00D4071E">
        <w:rPr>
          <w:sz w:val="28"/>
          <w:szCs w:val="28"/>
        </w:rPr>
        <w:t xml:space="preserve"> = </w:t>
      </w:r>
      <w:r w:rsidR="004D40A6" w:rsidRPr="00D4071E">
        <w:rPr>
          <w:sz w:val="28"/>
          <w:szCs w:val="28"/>
        </w:rPr>
        <w:sym w:font="Symbol" w:char="F07B"/>
      </w:r>
      <w:r w:rsidR="004D40A6" w:rsidRPr="00D4071E">
        <w:rPr>
          <w:sz w:val="28"/>
          <w:szCs w:val="28"/>
        </w:rPr>
        <w:t>1; 1; 1</w:t>
      </w:r>
      <w:r w:rsidR="004D40A6" w:rsidRPr="00D4071E">
        <w:rPr>
          <w:sz w:val="28"/>
          <w:szCs w:val="28"/>
        </w:rPr>
        <w:sym w:font="Symbol" w:char="F07D"/>
      </w:r>
      <w:r w:rsidR="004D40A6" w:rsidRPr="00D4071E">
        <w:rPr>
          <w:sz w:val="28"/>
          <w:szCs w:val="28"/>
        </w:rPr>
        <w:t xml:space="preserve"> - означает абсолютную устойчивость финансового состояния;</w:t>
      </w:r>
    </w:p>
    <w:p w:rsidR="004D40A6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  <w:lang w:val="en-US"/>
        </w:rPr>
        <w:t>S</w:t>
      </w:r>
      <w:r w:rsidRPr="00D4071E">
        <w:rPr>
          <w:sz w:val="28"/>
          <w:szCs w:val="28"/>
        </w:rPr>
        <w:t xml:space="preserve"> = </w:t>
      </w:r>
      <w:r w:rsidRPr="00D4071E">
        <w:rPr>
          <w:sz w:val="28"/>
          <w:szCs w:val="28"/>
        </w:rPr>
        <w:sym w:font="Symbol" w:char="F07B"/>
      </w:r>
      <w:r w:rsidRPr="00D4071E">
        <w:rPr>
          <w:sz w:val="28"/>
          <w:szCs w:val="28"/>
        </w:rPr>
        <w:t>1; 0; 1</w:t>
      </w:r>
      <w:r w:rsidRPr="00D4071E">
        <w:rPr>
          <w:sz w:val="28"/>
          <w:szCs w:val="28"/>
        </w:rPr>
        <w:sym w:font="Symbol" w:char="F07D"/>
      </w:r>
      <w:r w:rsidRPr="00D4071E">
        <w:rPr>
          <w:sz w:val="28"/>
          <w:szCs w:val="28"/>
        </w:rPr>
        <w:t xml:space="preserve"> - нормальную устойчивость;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  <w:lang w:val="en-US"/>
        </w:rPr>
        <w:t>S</w:t>
      </w:r>
      <w:r w:rsidRPr="00D4071E">
        <w:rPr>
          <w:sz w:val="28"/>
          <w:szCs w:val="28"/>
        </w:rPr>
        <w:t xml:space="preserve"> = </w:t>
      </w:r>
      <w:r w:rsidRPr="00D4071E">
        <w:rPr>
          <w:sz w:val="28"/>
          <w:szCs w:val="28"/>
        </w:rPr>
        <w:sym w:font="Symbol" w:char="F07B"/>
      </w:r>
      <w:r w:rsidRPr="00D4071E">
        <w:rPr>
          <w:sz w:val="28"/>
          <w:szCs w:val="28"/>
        </w:rPr>
        <w:t>0; 0; 1</w:t>
      </w:r>
      <w:r w:rsidRPr="00D4071E">
        <w:rPr>
          <w:sz w:val="28"/>
          <w:szCs w:val="28"/>
        </w:rPr>
        <w:sym w:font="Symbol" w:char="F07D"/>
      </w:r>
      <w:r w:rsidRPr="00D4071E">
        <w:rPr>
          <w:sz w:val="28"/>
          <w:szCs w:val="28"/>
        </w:rPr>
        <w:t xml:space="preserve"> - неустойчивое состояние;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  <w:lang w:val="en-US"/>
        </w:rPr>
        <w:t>S</w:t>
      </w:r>
      <w:r w:rsidRPr="00D4071E">
        <w:rPr>
          <w:sz w:val="28"/>
          <w:szCs w:val="28"/>
        </w:rPr>
        <w:t xml:space="preserve"> = </w:t>
      </w:r>
      <w:r w:rsidRPr="00D4071E">
        <w:rPr>
          <w:sz w:val="28"/>
          <w:szCs w:val="28"/>
        </w:rPr>
        <w:sym w:font="Symbol" w:char="F07B"/>
      </w:r>
      <w:r w:rsidRPr="00D4071E">
        <w:rPr>
          <w:sz w:val="28"/>
          <w:szCs w:val="28"/>
        </w:rPr>
        <w:t>0; 0; 0</w:t>
      </w:r>
      <w:r w:rsidRPr="00D4071E">
        <w:rPr>
          <w:sz w:val="28"/>
          <w:szCs w:val="28"/>
        </w:rPr>
        <w:sym w:font="Symbol" w:char="F07D"/>
      </w:r>
      <w:r w:rsidRPr="00D4071E">
        <w:rPr>
          <w:sz w:val="28"/>
          <w:szCs w:val="28"/>
        </w:rPr>
        <w:t xml:space="preserve"> - кризисное финансовое состояние.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5) проанализировать деловую активность организации, сделать выводы;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6) произвести горизонтальный и вертикальный анализ приложения к бухгалтерскому балансу (форма № 2), сделать выводы.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7) рассчитать влияние факторов на прибыль от продаж, сделать выводы.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8) рассчитать влияние факторов на рентабельность продаж, сделать выводы.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Оценить финансовое состояние организации и дать рекомендации на основе расчетов.</w:t>
      </w:r>
    </w:p>
    <w:p w:rsidR="00365F3D" w:rsidRPr="00D4071E" w:rsidRDefault="00365F3D" w:rsidP="00D4071E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D4071E">
        <w:rPr>
          <w:sz w:val="28"/>
          <w:szCs w:val="28"/>
        </w:rPr>
        <w:t>Работу оформить на формате А</w:t>
      </w:r>
      <w:proofErr w:type="gramStart"/>
      <w:r w:rsidRPr="00D4071E">
        <w:rPr>
          <w:sz w:val="28"/>
          <w:szCs w:val="28"/>
        </w:rPr>
        <w:t>4</w:t>
      </w:r>
      <w:proofErr w:type="gramEnd"/>
      <w:r w:rsidRPr="00D4071E">
        <w:rPr>
          <w:sz w:val="28"/>
          <w:szCs w:val="28"/>
        </w:rPr>
        <w:t xml:space="preserve"> в папке.</w:t>
      </w: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D4071E" w:rsidRDefault="00D4071E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</w:p>
    <w:p w:rsidR="00C9743A" w:rsidRDefault="00C9743A">
      <w:pPr>
        <w:rPr>
          <w:rFonts w:ascii="Times New Roman" w:eastAsia="Times New Roman" w:hAnsi="Times New Roman" w:cs="Times New Roman"/>
          <w:b/>
          <w:noProof/>
          <w:sz w:val="28"/>
          <w:szCs w:val="28"/>
          <w:lang w:bidi="ar-SA"/>
        </w:rPr>
      </w:pPr>
      <w:r>
        <w:rPr>
          <w:b/>
          <w:noProof/>
          <w:sz w:val="28"/>
          <w:szCs w:val="28"/>
          <w:lang w:bidi="ar-SA"/>
        </w:rPr>
        <w:br w:type="page"/>
      </w:r>
    </w:p>
    <w:p w:rsidR="00F01C9A" w:rsidRPr="00F01C9A" w:rsidRDefault="00F01C9A" w:rsidP="00F01C9A">
      <w:pPr>
        <w:pStyle w:val="4"/>
        <w:shd w:val="clear" w:color="auto" w:fill="auto"/>
        <w:spacing w:line="370" w:lineRule="exact"/>
        <w:ind w:left="20" w:firstLine="700"/>
        <w:rPr>
          <w:b/>
          <w:noProof/>
          <w:sz w:val="28"/>
          <w:szCs w:val="28"/>
          <w:lang w:bidi="ar-SA"/>
        </w:rPr>
      </w:pPr>
      <w:r w:rsidRPr="00F01C9A">
        <w:rPr>
          <w:b/>
          <w:noProof/>
          <w:sz w:val="28"/>
          <w:szCs w:val="28"/>
          <w:lang w:bidi="ar-SA"/>
        </w:rPr>
        <w:t>Бухгалтерский баланс ПО «Хозторг»</w:t>
      </w:r>
    </w:p>
    <w:p w:rsidR="005A4BFD" w:rsidRPr="00F01C9A" w:rsidRDefault="005A4BFD" w:rsidP="00F01C9A">
      <w:pPr>
        <w:tabs>
          <w:tab w:val="left" w:pos="6795"/>
        </w:tabs>
        <w:jc w:val="center"/>
        <w:rPr>
          <w:b/>
          <w:sz w:val="28"/>
          <w:szCs w:val="28"/>
        </w:rPr>
      </w:pPr>
    </w:p>
    <w:p w:rsidR="005A4BFD" w:rsidRDefault="005A4BFD" w:rsidP="005A4BFD">
      <w:pPr>
        <w:tabs>
          <w:tab w:val="left" w:pos="6795"/>
        </w:tabs>
      </w:pPr>
      <w:r>
        <w:rPr>
          <w:noProof/>
          <w:lang w:bidi="ar-SA"/>
        </w:rPr>
        <w:lastRenderedPageBreak/>
        <w:drawing>
          <wp:inline distT="0" distB="0" distL="0" distR="0" wp14:anchorId="64CB5B15" wp14:editId="6872277E">
            <wp:extent cx="5736353" cy="7162800"/>
            <wp:effectExtent l="0" t="0" r="0" b="0"/>
            <wp:docPr id="1" name="Рисунок 1" descr="\\Srv309\для персонала\205   Заочное отделение ЕлеНик и Ирина Серг\1\бала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309\для персонала\205   Заочное отделение ЕлеНик и Ирина Серг\1\балан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87" cy="7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962015" cy="8202332"/>
            <wp:effectExtent l="0" t="0" r="0" b="0"/>
            <wp:docPr id="2" name="Рисунок 2" descr="\\Srv309\для персонала\205   Заочное отделение ЕлеНик и Ирина Серг\1\балан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309\для персонала\205   Заочное отделение ЕлеНик и Ирина Серг\1\баланс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2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5A4BFD" w:rsidRDefault="005A4BFD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962015" cy="8201480"/>
            <wp:effectExtent l="0" t="0" r="0" b="0"/>
            <wp:docPr id="3" name="Рисунок 3" descr="\\Srv309\для персонала\205   Заочное отделение ЕлеНик и Ирина Серг\1\балан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309\для персонала\205   Заочное отделение ЕлеНик и Ирина Серг\1\баланс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2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Pr="00F01C9A" w:rsidRDefault="00F01C9A" w:rsidP="00F01C9A">
      <w:pPr>
        <w:tabs>
          <w:tab w:val="left" w:pos="679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 w:rsidRPr="00F01C9A"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t>Бухгалтерский баланс ПО «Сысольское»</w:t>
      </w:r>
    </w:p>
    <w:p w:rsidR="00F01C9A" w:rsidRDefault="00F01C9A" w:rsidP="005A4BFD">
      <w:pPr>
        <w:tabs>
          <w:tab w:val="left" w:pos="6795"/>
        </w:tabs>
      </w:pPr>
      <w:r>
        <w:rPr>
          <w:noProof/>
          <w:lang w:bidi="ar-SA"/>
        </w:rPr>
        <w:drawing>
          <wp:inline distT="0" distB="0" distL="0" distR="0">
            <wp:extent cx="5962015" cy="8201480"/>
            <wp:effectExtent l="0" t="0" r="0" b="0"/>
            <wp:docPr id="4" name="Рисунок 4" descr="\\Srv309\для персонала\205   Заочное отделение ЕлеНик и Ирина Серг\1\для о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309\для персонала\205   Заочное отделение ЕлеНик и Ирина Серг\1\для оз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2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962015" cy="8201480"/>
            <wp:effectExtent l="0" t="0" r="0" b="0"/>
            <wp:docPr id="5" name="Рисунок 5" descr="\\Srv309\для персонала\205   Заочное отделение ЕлеНик и Ирина Серг\1\для оз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309\для персонала\205   Заочное отделение ЕлеНик и Ирина Серг\1\для озо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2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</w:p>
    <w:p w:rsidR="00F01C9A" w:rsidRDefault="00F01C9A" w:rsidP="005A4BFD">
      <w:pPr>
        <w:tabs>
          <w:tab w:val="left" w:pos="6795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5962015" cy="8201480"/>
            <wp:effectExtent l="0" t="0" r="0" b="0"/>
            <wp:docPr id="6" name="Рисунок 6" descr="\\Srv309\для персонала\205   Заочное отделение ЕлеНик и Ирина Серг\1\для оз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309\для персонала\205   Заочное отделение ЕлеНик и Ирина Серг\1\для озо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2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C9A" w:rsidSect="00E511E2">
      <w:footerReference w:type="default" r:id="rId14"/>
      <w:headerReference w:type="first" r:id="rId15"/>
      <w:footerReference w:type="first" r:id="rId16"/>
      <w:type w:val="continuous"/>
      <w:pgSz w:w="11909" w:h="16838"/>
      <w:pgMar w:top="1118" w:right="1205" w:bottom="1368" w:left="131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BFD" w:rsidRDefault="005A4BFD" w:rsidP="00E511E2">
      <w:r>
        <w:separator/>
      </w:r>
    </w:p>
  </w:endnote>
  <w:endnote w:type="continuationSeparator" w:id="0">
    <w:p w:rsidR="005A4BFD" w:rsidRDefault="005A4BFD" w:rsidP="00E51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BFD" w:rsidRDefault="00C9743A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529.15pt;margin-top:803.7pt;width:10.05pt;height:11.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" filled="f" stroked="f">
          <v:textbox style="mso-fit-shape-to-text:t" inset="0,0,0,0">
            <w:txbxContent>
              <w:p w:rsidR="005A4BFD" w:rsidRDefault="005A4BFD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C9743A" w:rsidRPr="00C9743A">
                  <w:rPr>
                    <w:rStyle w:val="a7"/>
                    <w:b/>
                    <w:bCs/>
                    <w:noProof/>
                  </w:rPr>
                  <w:t>1</w:t>
                </w:r>
                <w:r>
                  <w:rPr>
                    <w:rStyle w:val="a7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BFD" w:rsidRDefault="00C9743A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2" type="#_x0000_t202" style="position:absolute;margin-left:521.25pt;margin-top:769.8pt;width:5.05pt;height:11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" filled="f" stroked="f">
          <v:textbox style="mso-fit-shape-to-text:t" inset="0,0,0,0">
            <w:txbxContent>
              <w:p w:rsidR="005A4BFD" w:rsidRDefault="005A4BFD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8B5455">
                  <w:rPr>
                    <w:rStyle w:val="a7"/>
                    <w:b/>
                    <w:bCs/>
                    <w:noProof/>
                  </w:rPr>
                  <w:t>7</w:t>
                </w:r>
                <w:r>
                  <w:rPr>
                    <w:rStyle w:val="a7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BFD" w:rsidRDefault="005A4BFD"/>
  </w:footnote>
  <w:footnote w:type="continuationSeparator" w:id="0">
    <w:p w:rsidR="005A4BFD" w:rsidRDefault="005A4B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BFD" w:rsidRDefault="00C9743A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64.55pt;margin-top:65.15pt;width:420.15pt;height:14.9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" filled="f" stroked="f">
          <v:textbox style="mso-fit-shape-to-text:t" inset="0,0,0,0">
            <w:txbxContent>
              <w:p w:rsidR="005A4BFD" w:rsidRDefault="005A4BFD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3pt"/>
                  </w:rPr>
                  <w:t>Стандартные налоговые вычеты, предоставляемые на содержание детей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E0D"/>
    <w:multiLevelType w:val="hybridMultilevel"/>
    <w:tmpl w:val="7EA62D48"/>
    <w:lvl w:ilvl="0" w:tplc="EFD8D4B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412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BEB2B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E6376BA"/>
    <w:multiLevelType w:val="hybridMultilevel"/>
    <w:tmpl w:val="1ECE35DE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D02B8"/>
    <w:multiLevelType w:val="hybridMultilevel"/>
    <w:tmpl w:val="E430A304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5E47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76174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95028A5"/>
    <w:multiLevelType w:val="hybridMultilevel"/>
    <w:tmpl w:val="EE04AB3E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F51C60"/>
    <w:multiLevelType w:val="hybridMultilevel"/>
    <w:tmpl w:val="2826B5EC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3E4EAD"/>
    <w:multiLevelType w:val="singleLevel"/>
    <w:tmpl w:val="249A7D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18E6221"/>
    <w:multiLevelType w:val="hybridMultilevel"/>
    <w:tmpl w:val="C3A66368"/>
    <w:lvl w:ilvl="0" w:tplc="EFD8D4B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230FE"/>
    <w:multiLevelType w:val="hybridMultilevel"/>
    <w:tmpl w:val="8B56FF12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CD4FEF"/>
    <w:multiLevelType w:val="hybridMultilevel"/>
    <w:tmpl w:val="7AD83238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A046BD"/>
    <w:multiLevelType w:val="hybridMultilevel"/>
    <w:tmpl w:val="0878650C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E851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6E610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9556C7E"/>
    <w:multiLevelType w:val="multilevel"/>
    <w:tmpl w:val="C3DA0476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7">
    <w:nsid w:val="5F9C2E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FEA6C94"/>
    <w:multiLevelType w:val="hybridMultilevel"/>
    <w:tmpl w:val="76BEB9DA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7230A8"/>
    <w:multiLevelType w:val="hybridMultilevel"/>
    <w:tmpl w:val="BA609BF8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FE13C2"/>
    <w:multiLevelType w:val="hybridMultilevel"/>
    <w:tmpl w:val="4418D26A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7678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ABA21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085664B"/>
    <w:multiLevelType w:val="hybridMultilevel"/>
    <w:tmpl w:val="1C008126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435912"/>
    <w:multiLevelType w:val="hybridMultilevel"/>
    <w:tmpl w:val="CF5224AA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A30202"/>
    <w:multiLevelType w:val="hybridMultilevel"/>
    <w:tmpl w:val="56E8982A"/>
    <w:lvl w:ilvl="0" w:tplc="46360F3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727C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1"/>
  </w:num>
  <w:num w:numId="2">
    <w:abstractNumId w:val="17"/>
  </w:num>
  <w:num w:numId="3">
    <w:abstractNumId w:val="2"/>
  </w:num>
  <w:num w:numId="4">
    <w:abstractNumId w:val="26"/>
  </w:num>
  <w:num w:numId="5">
    <w:abstractNumId w:val="22"/>
  </w:num>
  <w:num w:numId="6">
    <w:abstractNumId w:val="1"/>
  </w:num>
  <w:num w:numId="7">
    <w:abstractNumId w:val="15"/>
  </w:num>
  <w:num w:numId="8">
    <w:abstractNumId w:val="5"/>
  </w:num>
  <w:num w:numId="9">
    <w:abstractNumId w:val="14"/>
  </w:num>
  <w:num w:numId="10">
    <w:abstractNumId w:val="6"/>
  </w:num>
  <w:num w:numId="11">
    <w:abstractNumId w:val="9"/>
  </w:num>
  <w:num w:numId="12">
    <w:abstractNumId w:val="16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511E2"/>
    <w:rsid w:val="00061643"/>
    <w:rsid w:val="000B46CB"/>
    <w:rsid w:val="00151EF5"/>
    <w:rsid w:val="00197D6D"/>
    <w:rsid w:val="002F462F"/>
    <w:rsid w:val="00365F3D"/>
    <w:rsid w:val="00393DD0"/>
    <w:rsid w:val="003E06AC"/>
    <w:rsid w:val="004D40A6"/>
    <w:rsid w:val="005A4BFD"/>
    <w:rsid w:val="005D0DE4"/>
    <w:rsid w:val="00652837"/>
    <w:rsid w:val="006B19CF"/>
    <w:rsid w:val="006E76D5"/>
    <w:rsid w:val="00751C16"/>
    <w:rsid w:val="0078535B"/>
    <w:rsid w:val="00792F1F"/>
    <w:rsid w:val="00795B21"/>
    <w:rsid w:val="007B1C2F"/>
    <w:rsid w:val="00852B85"/>
    <w:rsid w:val="00861E9B"/>
    <w:rsid w:val="00876443"/>
    <w:rsid w:val="008A214C"/>
    <w:rsid w:val="008B5455"/>
    <w:rsid w:val="008C50EA"/>
    <w:rsid w:val="0094012F"/>
    <w:rsid w:val="009403B3"/>
    <w:rsid w:val="00971D32"/>
    <w:rsid w:val="009D5A43"/>
    <w:rsid w:val="00A932FD"/>
    <w:rsid w:val="00B21B80"/>
    <w:rsid w:val="00B648C1"/>
    <w:rsid w:val="00B767AB"/>
    <w:rsid w:val="00C853D8"/>
    <w:rsid w:val="00C9743A"/>
    <w:rsid w:val="00CE737D"/>
    <w:rsid w:val="00CF0A5A"/>
    <w:rsid w:val="00D078D9"/>
    <w:rsid w:val="00D4071E"/>
    <w:rsid w:val="00D961D2"/>
    <w:rsid w:val="00DF6DF1"/>
    <w:rsid w:val="00E511E2"/>
    <w:rsid w:val="00F01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11E2"/>
    <w:rPr>
      <w:color w:val="000000"/>
    </w:rPr>
  </w:style>
  <w:style w:type="paragraph" w:styleId="1">
    <w:name w:val="heading 1"/>
    <w:basedOn w:val="a"/>
    <w:next w:val="a"/>
    <w:link w:val="10"/>
    <w:qFormat/>
    <w:rsid w:val="008C50EA"/>
    <w:pPr>
      <w:keepNext/>
      <w:widowControl/>
      <w:jc w:val="right"/>
      <w:outlineLvl w:val="0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styleId="2">
    <w:name w:val="heading 2"/>
    <w:basedOn w:val="a"/>
    <w:next w:val="a"/>
    <w:link w:val="20"/>
    <w:qFormat/>
    <w:rsid w:val="008C50EA"/>
    <w:pPr>
      <w:keepNext/>
      <w:widowControl/>
      <w:jc w:val="center"/>
      <w:outlineLvl w:val="1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styleId="3">
    <w:name w:val="heading 3"/>
    <w:basedOn w:val="a"/>
    <w:next w:val="a"/>
    <w:link w:val="30"/>
    <w:qFormat/>
    <w:rsid w:val="008C50EA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11E2"/>
    <w:rPr>
      <w:color w:val="000080"/>
      <w:u w:val="single"/>
    </w:rPr>
  </w:style>
  <w:style w:type="character" w:customStyle="1" w:styleId="a4">
    <w:name w:val="Основной текст_"/>
    <w:basedOn w:val="a0"/>
    <w:link w:val="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sid w:val="00E511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5"/>
    <w:rsid w:val="00E511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1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2">
    <w:name w:val="Оглавление 1 Знак"/>
    <w:basedOn w:val="a0"/>
    <w:link w:val="13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главление"/>
    <w:basedOn w:val="12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3">
    <w:name w:val="Подпись к таблице (2)_"/>
    <w:basedOn w:val="a0"/>
    <w:link w:val="24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5pt">
    <w:name w:val="Основной текст + 11;5 pt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pt">
    <w:name w:val="Колонтитул + 13 pt;Не полужирный;Курсив"/>
    <w:basedOn w:val="a5"/>
    <w:rsid w:val="00E511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basedOn w:val="a0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pt">
    <w:name w:val="Основной текст + 11 pt;Полужирный"/>
    <w:basedOn w:val="a4"/>
    <w:rsid w:val="00E511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Основной текст + Курсив"/>
    <w:basedOn w:val="a4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PalatinoLinotype4pt">
    <w:name w:val="Основной текст + Palatino Linotype;4 pt"/>
    <w:basedOn w:val="a4"/>
    <w:rsid w:val="00E511E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c">
    <w:name w:val="Подпись к таблице + Курсив"/>
    <w:basedOn w:val="aa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okAntiqua11pt">
    <w:name w:val="Основной текст + Book Antiqua;11 pt;Полужирный;Курсив"/>
    <w:basedOn w:val="a4"/>
    <w:rsid w:val="00E511E2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Основной текст (3) + Не курсив"/>
    <w:basedOn w:val="31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">
    <w:name w:val="Заголовок №1_"/>
    <w:basedOn w:val="a0"/>
    <w:link w:val="15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2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d">
    <w:name w:val="Основной текст + Курсив"/>
    <w:basedOn w:val="a4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Candara-2pt">
    <w:name w:val="Основной текст + Candara;Интервал -2 pt"/>
    <w:basedOn w:val="a4"/>
    <w:rsid w:val="00E511E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3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4">
    <w:name w:val="Основной текст4"/>
    <w:basedOn w:val="a"/>
    <w:link w:val="a4"/>
    <w:rsid w:val="00E511E2"/>
    <w:pPr>
      <w:shd w:val="clear" w:color="auto" w:fill="FFFFFF"/>
      <w:spacing w:line="480" w:lineRule="exact"/>
      <w:ind w:hanging="5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rsid w:val="00E511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">
    <w:name w:val="Основной текст (2)"/>
    <w:basedOn w:val="a"/>
    <w:link w:val="21"/>
    <w:rsid w:val="00E511E2"/>
    <w:pPr>
      <w:shd w:val="clear" w:color="auto" w:fill="FFFFFF"/>
      <w:spacing w:after="480" w:line="413" w:lineRule="exac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styleId="13">
    <w:name w:val="toc 1"/>
    <w:basedOn w:val="a"/>
    <w:link w:val="12"/>
    <w:autoRedefine/>
    <w:rsid w:val="00E511E2"/>
    <w:pPr>
      <w:shd w:val="clear" w:color="auto" w:fill="FFFFFF"/>
      <w:spacing w:before="360" w:after="540" w:line="0" w:lineRule="atLeas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E511E2"/>
    <w:pPr>
      <w:shd w:val="clear" w:color="auto" w:fill="FFFFFF"/>
      <w:spacing w:before="120" w:after="120" w:line="370" w:lineRule="exact"/>
      <w:ind w:hanging="13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4">
    <w:name w:val="Подпись к таблице (2)"/>
    <w:basedOn w:val="a"/>
    <w:link w:val="23"/>
    <w:rsid w:val="00E511E2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b">
    <w:name w:val="Подпись к таблице"/>
    <w:basedOn w:val="a"/>
    <w:link w:val="aa"/>
    <w:rsid w:val="00E511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5">
    <w:name w:val="Заголовок №1"/>
    <w:basedOn w:val="a"/>
    <w:link w:val="14"/>
    <w:rsid w:val="00E511E2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1">
    <w:name w:val="Заголовок №1 (2)"/>
    <w:basedOn w:val="a"/>
    <w:link w:val="120"/>
    <w:rsid w:val="00E511E2"/>
    <w:pPr>
      <w:shd w:val="clear" w:color="auto" w:fill="FFFFFF"/>
      <w:spacing w:before="180" w:after="180" w:line="0" w:lineRule="atLeast"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FR1">
    <w:name w:val="FR1"/>
    <w:rsid w:val="00876443"/>
    <w:pPr>
      <w:autoSpaceDE w:val="0"/>
      <w:autoSpaceDN w:val="0"/>
      <w:adjustRightInd w:val="0"/>
      <w:spacing w:line="320" w:lineRule="auto"/>
      <w:ind w:left="320"/>
    </w:pPr>
    <w:rPr>
      <w:rFonts w:eastAsia="Times New Roman"/>
      <w:sz w:val="18"/>
      <w:szCs w:val="18"/>
      <w:lang w:bidi="ar-SA"/>
    </w:rPr>
  </w:style>
  <w:style w:type="paragraph" w:styleId="ae">
    <w:name w:val="Normal (Web)"/>
    <w:basedOn w:val="a"/>
    <w:uiPriority w:val="99"/>
    <w:unhideWhenUsed/>
    <w:rsid w:val="005D0DE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5D0DE4"/>
  </w:style>
  <w:style w:type="paragraph" w:styleId="af">
    <w:name w:val="Balloon Text"/>
    <w:basedOn w:val="a"/>
    <w:link w:val="af0"/>
    <w:uiPriority w:val="99"/>
    <w:semiHidden/>
    <w:unhideWhenUsed/>
    <w:rsid w:val="005A4BF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4BFD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rsid w:val="008C50EA"/>
    <w:rPr>
      <w:rFonts w:ascii="Times New Roman" w:eastAsia="Times New Roman" w:hAnsi="Times New Roman" w:cs="Times New Roman"/>
      <w:szCs w:val="20"/>
      <w:lang w:bidi="ar-SA"/>
    </w:rPr>
  </w:style>
  <w:style w:type="character" w:customStyle="1" w:styleId="20">
    <w:name w:val="Заголовок 2 Знак"/>
    <w:basedOn w:val="a0"/>
    <w:link w:val="2"/>
    <w:rsid w:val="008C50EA"/>
    <w:rPr>
      <w:rFonts w:ascii="Times New Roman" w:eastAsia="Times New Roman" w:hAnsi="Times New Roman" w:cs="Times New Roman"/>
      <w:szCs w:val="20"/>
      <w:lang w:bidi="ar-SA"/>
    </w:rPr>
  </w:style>
  <w:style w:type="character" w:customStyle="1" w:styleId="30">
    <w:name w:val="Заголовок 3 Знак"/>
    <w:basedOn w:val="a0"/>
    <w:link w:val="3"/>
    <w:rsid w:val="008C50EA"/>
    <w:rPr>
      <w:rFonts w:ascii="Arial" w:eastAsia="Times New Roman" w:hAnsi="Arial" w:cs="Arial"/>
      <w:b/>
      <w:bCs/>
      <w:sz w:val="26"/>
      <w:szCs w:val="26"/>
      <w:lang w:bidi="ar-SA"/>
    </w:rPr>
  </w:style>
  <w:style w:type="paragraph" w:styleId="af1">
    <w:name w:val="Body Text"/>
    <w:basedOn w:val="a"/>
    <w:link w:val="af2"/>
    <w:rsid w:val="008C50EA"/>
    <w:pPr>
      <w:widowControl/>
      <w:spacing w:after="120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2">
    <w:name w:val="Основной текст Знак"/>
    <w:basedOn w:val="a0"/>
    <w:link w:val="af1"/>
    <w:rsid w:val="008C50E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3">
    <w:name w:val="No Spacing"/>
    <w:uiPriority w:val="1"/>
    <w:qFormat/>
    <w:rsid w:val="00795B21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11E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11E2"/>
    <w:rPr>
      <w:color w:val="000080"/>
      <w:u w:val="single"/>
    </w:rPr>
  </w:style>
  <w:style w:type="character" w:customStyle="1" w:styleId="a4">
    <w:name w:val="Основной текст_"/>
    <w:basedOn w:val="a0"/>
    <w:link w:val="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sid w:val="00E511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5"/>
    <w:rsid w:val="00E511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1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2">
    <w:name w:val="Оглавление 1 Знак"/>
    <w:basedOn w:val="a0"/>
    <w:link w:val="13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главление"/>
    <w:basedOn w:val="12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3">
    <w:name w:val="Подпись к таблице (2)_"/>
    <w:basedOn w:val="a0"/>
    <w:link w:val="24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5pt">
    <w:name w:val="Основной текст + 11;5 pt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pt">
    <w:name w:val="Колонтитул + 13 pt;Не полужирный;Курсив"/>
    <w:basedOn w:val="a5"/>
    <w:rsid w:val="00E511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basedOn w:val="a0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pt">
    <w:name w:val="Основной текст + 11 pt;Полужирный"/>
    <w:basedOn w:val="a4"/>
    <w:rsid w:val="00E511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Основной текст + Курсив"/>
    <w:basedOn w:val="a4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PalatinoLinotype4pt">
    <w:name w:val="Основной текст + Palatino Linotype;4 pt"/>
    <w:basedOn w:val="a4"/>
    <w:rsid w:val="00E511E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c">
    <w:name w:val="Подпись к таблице + Курсив"/>
    <w:basedOn w:val="aa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okAntiqua11pt">
    <w:name w:val="Основной текст + Book Antiqua;11 pt;Полужирный;Курсив"/>
    <w:basedOn w:val="a4"/>
    <w:rsid w:val="00E511E2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Основной текст (3) + Не курсив"/>
    <w:basedOn w:val="31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">
    <w:name w:val="Заголовок №1_"/>
    <w:basedOn w:val="a0"/>
    <w:link w:val="15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2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d">
    <w:name w:val="Основной текст + Курсив"/>
    <w:basedOn w:val="a4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E511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Candara-2pt">
    <w:name w:val="Основной текст + Candara;Интервал -2 pt"/>
    <w:basedOn w:val="a4"/>
    <w:rsid w:val="00E511E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3"/>
    <w:basedOn w:val="a4"/>
    <w:rsid w:val="00E511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4">
    <w:name w:val="Основной текст4"/>
    <w:basedOn w:val="a"/>
    <w:link w:val="a4"/>
    <w:rsid w:val="00E511E2"/>
    <w:pPr>
      <w:shd w:val="clear" w:color="auto" w:fill="FFFFFF"/>
      <w:spacing w:line="480" w:lineRule="exact"/>
      <w:ind w:hanging="5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rsid w:val="00E511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">
    <w:name w:val="Основной текст (2)"/>
    <w:basedOn w:val="a"/>
    <w:link w:val="21"/>
    <w:rsid w:val="00E511E2"/>
    <w:pPr>
      <w:shd w:val="clear" w:color="auto" w:fill="FFFFFF"/>
      <w:spacing w:after="480" w:line="413" w:lineRule="exac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styleId="13">
    <w:name w:val="toc 1"/>
    <w:basedOn w:val="a"/>
    <w:link w:val="12"/>
    <w:autoRedefine/>
    <w:rsid w:val="00E511E2"/>
    <w:pPr>
      <w:shd w:val="clear" w:color="auto" w:fill="FFFFFF"/>
      <w:spacing w:before="360" w:after="540" w:line="0" w:lineRule="atLeas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rsid w:val="00E511E2"/>
    <w:pPr>
      <w:shd w:val="clear" w:color="auto" w:fill="FFFFFF"/>
      <w:spacing w:before="120" w:after="120" w:line="370" w:lineRule="exact"/>
      <w:ind w:hanging="13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4">
    <w:name w:val="Подпись к таблице (2)"/>
    <w:basedOn w:val="a"/>
    <w:link w:val="23"/>
    <w:rsid w:val="00E511E2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b">
    <w:name w:val="Подпись к таблице"/>
    <w:basedOn w:val="a"/>
    <w:link w:val="aa"/>
    <w:rsid w:val="00E511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5">
    <w:name w:val="Заголовок №1"/>
    <w:basedOn w:val="a"/>
    <w:link w:val="14"/>
    <w:rsid w:val="00E511E2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1">
    <w:name w:val="Заголовок №1 (2)"/>
    <w:basedOn w:val="a"/>
    <w:link w:val="120"/>
    <w:rsid w:val="00E511E2"/>
    <w:pPr>
      <w:shd w:val="clear" w:color="auto" w:fill="FFFFFF"/>
      <w:spacing w:before="180" w:after="180" w:line="0" w:lineRule="atLeast"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ДПО1</cp:lastModifiedBy>
  <cp:revision>15</cp:revision>
  <dcterms:created xsi:type="dcterms:W3CDTF">2014-01-22T00:33:00Z</dcterms:created>
  <dcterms:modified xsi:type="dcterms:W3CDTF">2016-02-09T14:41:00Z</dcterms:modified>
</cp:coreProperties>
</file>